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03E3" w14:textId="77777777" w:rsidR="008F431C" w:rsidRDefault="008F431C" w:rsidP="00E126BF">
      <w:pPr>
        <w:pStyle w:val="Prrafodelista"/>
        <w:jc w:val="center"/>
        <w:rPr>
          <w:b/>
          <w:bCs/>
        </w:rPr>
      </w:pPr>
    </w:p>
    <w:p w14:paraId="20F99D70" w14:textId="2BE7DF7A" w:rsidR="00E126BF" w:rsidRDefault="00E126BF" w:rsidP="5FAE8EB7">
      <w:pPr>
        <w:pStyle w:val="Prrafodelista"/>
        <w:jc w:val="center"/>
        <w:rPr>
          <w:b/>
          <w:bCs/>
          <w:sz w:val="36"/>
          <w:szCs w:val="36"/>
        </w:rPr>
      </w:pPr>
      <w:r w:rsidRPr="008700C2">
        <w:rPr>
          <w:b/>
          <w:bCs/>
          <w:sz w:val="36"/>
          <w:szCs w:val="36"/>
        </w:rPr>
        <w:t>Delaviuda impulsa su estrategia digital con el lanzamiento de una nueva tienda online</w:t>
      </w:r>
    </w:p>
    <w:p w14:paraId="7DB0E307" w14:textId="77777777" w:rsidR="008700C2" w:rsidRDefault="008700C2" w:rsidP="5FAE8EB7">
      <w:pPr>
        <w:pStyle w:val="Prrafodelista"/>
        <w:jc w:val="center"/>
        <w:rPr>
          <w:b/>
          <w:bCs/>
          <w:sz w:val="36"/>
          <w:szCs w:val="36"/>
        </w:rPr>
      </w:pPr>
    </w:p>
    <w:p w14:paraId="1EBB1C0E" w14:textId="77777777" w:rsidR="008700C2" w:rsidRDefault="008700C2" w:rsidP="008700C2">
      <w:pPr>
        <w:pStyle w:val="Prrafodelista"/>
        <w:numPr>
          <w:ilvl w:val="0"/>
          <w:numId w:val="2"/>
        </w:numPr>
      </w:pPr>
      <w:r>
        <w:t xml:space="preserve">La marca amplía su estrategia </w:t>
      </w:r>
      <w:proofErr w:type="spellStart"/>
      <w:r>
        <w:t>omnicanal</w:t>
      </w:r>
      <w:proofErr w:type="spellEnd"/>
      <w:r>
        <w:t xml:space="preserve"> para optimizar la experiencia de compra y mejorar el acceso a sus productos durante todo el año. </w:t>
      </w:r>
    </w:p>
    <w:p w14:paraId="0735BE3D" w14:textId="003B623E" w:rsidR="008700C2" w:rsidRPr="00EF0A4E" w:rsidRDefault="008700C2" w:rsidP="00EF0A4E">
      <w:pPr>
        <w:pStyle w:val="Prrafodelista"/>
        <w:numPr>
          <w:ilvl w:val="0"/>
          <w:numId w:val="2"/>
        </w:numPr>
        <w:rPr>
          <w:rStyle w:val="Hipervnculo"/>
          <w:color w:val="auto"/>
          <w:u w:val="none"/>
        </w:rPr>
      </w:pPr>
      <w:r>
        <w:t xml:space="preserve">La nueva plataforma, accesible en </w:t>
      </w:r>
      <w:hyperlink r:id="rId7" w:history="1">
        <w:r w:rsidRPr="00F6361F">
          <w:rPr>
            <w:rStyle w:val="Hipervnculo"/>
          </w:rPr>
          <w:t>www.delaviuda.com</w:t>
        </w:r>
      </w:hyperlink>
    </w:p>
    <w:p w14:paraId="0E5687C2" w14:textId="77777777" w:rsidR="00EF0A4E" w:rsidRPr="00EF0A4E" w:rsidRDefault="00EF0A4E" w:rsidP="00EF0A4E">
      <w:pPr>
        <w:pStyle w:val="Prrafodelista"/>
        <w:rPr>
          <w:rStyle w:val="Hipervnculo"/>
          <w:color w:val="auto"/>
          <w:u w:val="none"/>
        </w:rPr>
      </w:pPr>
    </w:p>
    <w:p w14:paraId="1F8CD823" w14:textId="26FE9699" w:rsidR="00EF0A4E" w:rsidRPr="00EF0A4E" w:rsidRDefault="00EF0A4E" w:rsidP="00EF0A4E">
      <w:pPr>
        <w:pStyle w:val="Prrafodelista"/>
      </w:pPr>
      <w:r w:rsidRPr="00EF0A4E">
        <w:drawing>
          <wp:inline distT="0" distB="0" distL="0" distR="0" wp14:anchorId="0FE42667" wp14:editId="471099B3">
            <wp:extent cx="4328160" cy="2341197"/>
            <wp:effectExtent l="0" t="0" r="0" b="2540"/>
            <wp:docPr id="421830904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30904" name="Imagen 1" descr="Interfaz de usuario gráfica, Sitio web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195" cy="234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F7C3" w14:textId="77777777" w:rsidR="008700C2" w:rsidRDefault="008700C2" w:rsidP="008700C2">
      <w:pPr>
        <w:pStyle w:val="Prrafodelista"/>
      </w:pPr>
    </w:p>
    <w:p w14:paraId="17395D6D" w14:textId="202F8F36" w:rsidR="008F431C" w:rsidRPr="008F431C" w:rsidRDefault="008113A9" w:rsidP="008F431C">
      <w:pPr>
        <w:jc w:val="both"/>
      </w:pPr>
      <w:r w:rsidRPr="008113A9">
        <w:rPr>
          <w:b/>
          <w:bCs/>
        </w:rPr>
        <w:t xml:space="preserve">Madrid, </w:t>
      </w:r>
      <w:r w:rsidR="00EF0A4E">
        <w:rPr>
          <w:b/>
          <w:bCs/>
        </w:rPr>
        <w:t>26</w:t>
      </w:r>
      <w:r w:rsidRPr="008113A9">
        <w:rPr>
          <w:b/>
          <w:bCs/>
        </w:rPr>
        <w:t xml:space="preserve"> de noviembre de 2024. </w:t>
      </w:r>
      <w:hyperlink r:id="rId9" w:history="1">
        <w:r w:rsidRPr="008700C2">
          <w:rPr>
            <w:rStyle w:val="Hipervnculo"/>
          </w:rPr>
          <w:t>Delaviuda</w:t>
        </w:r>
      </w:hyperlink>
      <w:r w:rsidRPr="008113A9">
        <w:t xml:space="preserve">, marca referente en el sector de la confitería perteneciente a </w:t>
      </w:r>
      <w:hyperlink r:id="rId10" w:history="1">
        <w:r w:rsidRPr="008113A9">
          <w:rPr>
            <w:rStyle w:val="Hipervnculo"/>
          </w:rPr>
          <w:t xml:space="preserve">Delaviuda </w:t>
        </w:r>
        <w:proofErr w:type="spellStart"/>
        <w:r w:rsidRPr="008113A9">
          <w:rPr>
            <w:rStyle w:val="Hipervnculo"/>
          </w:rPr>
          <w:t>Confectionery</w:t>
        </w:r>
        <w:proofErr w:type="spellEnd"/>
        <w:r w:rsidRPr="008113A9">
          <w:rPr>
            <w:rStyle w:val="Hipervnculo"/>
          </w:rPr>
          <w:t xml:space="preserve"> Group</w:t>
        </w:r>
      </w:hyperlink>
      <w:r w:rsidRPr="008113A9">
        <w:t xml:space="preserve"> </w:t>
      </w:r>
      <w:r w:rsidR="008F431C" w:rsidRPr="008F431C">
        <w:t xml:space="preserve">ha lanzado su nueva tienda online, un paso </w:t>
      </w:r>
      <w:r w:rsidR="008F431C">
        <w:t>clave</w:t>
      </w:r>
      <w:r w:rsidR="008F431C" w:rsidRPr="008F431C">
        <w:t xml:space="preserve"> para facilitar el acceso a sus productos en cualquier momento del año. Esta plataforma digital forma parte de su estrategia </w:t>
      </w:r>
      <w:proofErr w:type="spellStart"/>
      <w:r w:rsidR="008F431C" w:rsidRPr="008F431C">
        <w:t>omnicanal</w:t>
      </w:r>
      <w:proofErr w:type="spellEnd"/>
      <w:r w:rsidR="008F431C" w:rsidRPr="008F431C">
        <w:t>, diseñada para alinearse con las tendencias actuales del mercado y responder a las demandas de consumidores cada vez más digitales.</w:t>
      </w:r>
    </w:p>
    <w:p w14:paraId="3F0EF8C5" w14:textId="6C531F19" w:rsidR="008F431C" w:rsidRPr="008F431C" w:rsidRDefault="008F431C" w:rsidP="008F431C">
      <w:pPr>
        <w:jc w:val="both"/>
      </w:pPr>
      <w:r w:rsidRPr="008F431C">
        <w:t xml:space="preserve">Con un diseño intuitivo y funcional, la nueva web de </w:t>
      </w:r>
      <w:hyperlink r:id="rId11" w:history="1">
        <w:r w:rsidRPr="008700C2">
          <w:rPr>
            <w:rStyle w:val="Hipervnculo"/>
          </w:rPr>
          <w:t>Delaviuda</w:t>
        </w:r>
      </w:hyperlink>
      <w:r w:rsidRPr="008F431C">
        <w:t xml:space="preserve"> ofrece una experiencia de navegación ágil y segura, permitiendo a los usuarios realizar compras de forma directa. De este modo, la marca asegura que sus productos más emblemáticos, como los turrones</w:t>
      </w:r>
      <w:r w:rsidR="002250D4">
        <w:t xml:space="preserve">, </w:t>
      </w:r>
      <w:r w:rsidR="002250D4" w:rsidRPr="008700C2">
        <w:t>especialidades navideñas</w:t>
      </w:r>
      <w:r w:rsidR="001E24A4" w:rsidRPr="008700C2">
        <w:t xml:space="preserve">, chocolates </w:t>
      </w:r>
      <w:r w:rsidRPr="008F431C">
        <w:t>y bombones, estén al alcance de los consumidores en cualquier época del año.</w:t>
      </w:r>
    </w:p>
    <w:p w14:paraId="3C6A7349" w14:textId="77777777" w:rsidR="008F431C" w:rsidRPr="008F431C" w:rsidRDefault="008F431C" w:rsidP="008F431C">
      <w:pPr>
        <w:jc w:val="both"/>
      </w:pPr>
      <w:r w:rsidRPr="008700C2">
        <w:rPr>
          <w:b/>
          <w:bCs/>
          <w:i/>
          <w:iCs/>
        </w:rPr>
        <w:t>"El lanzamiento de esta plataforma no solo moderniza nuestra presencia digital, sino que también busca optimizar la experiencia del cliente. La proximidad y atención a nuestros consumidores son esenciales, especialmente en momentos significativos como la Navidad,"</w:t>
      </w:r>
      <w:r>
        <w:t xml:space="preserve"> afirma José Carlos Lorenzo, director de Desarrollo de Negocio de Delaviuda </w:t>
      </w:r>
      <w:proofErr w:type="spellStart"/>
      <w:r>
        <w:t>Confectionery</w:t>
      </w:r>
      <w:proofErr w:type="spellEnd"/>
      <w:r>
        <w:t xml:space="preserve"> Group.</w:t>
      </w:r>
    </w:p>
    <w:p w14:paraId="5AD58991" w14:textId="164046C8" w:rsidR="008F431C" w:rsidRPr="008F431C" w:rsidRDefault="008F431C" w:rsidP="008F431C">
      <w:pPr>
        <w:jc w:val="both"/>
      </w:pPr>
      <w:r w:rsidRPr="008F431C">
        <w:lastRenderedPageBreak/>
        <w:t xml:space="preserve">Además de la posibilidad de adquirir productos en línea, la tienda ofrece contenido que invita a los usuarios a conocer la historia y la calidad de los productos de </w:t>
      </w:r>
      <w:hyperlink r:id="rId12" w:history="1">
        <w:r w:rsidRPr="008700C2">
          <w:rPr>
            <w:rStyle w:val="Hipervnculo"/>
          </w:rPr>
          <w:t>Delaviuda</w:t>
        </w:r>
      </w:hyperlink>
      <w:r w:rsidRPr="008F431C">
        <w:t>, reforzando el valor de la marca.</w:t>
      </w:r>
    </w:p>
    <w:p w14:paraId="53EDC024" w14:textId="28A2CF75" w:rsidR="00D3246F" w:rsidRDefault="008F431C" w:rsidP="00EF0A4E">
      <w:pPr>
        <w:jc w:val="both"/>
      </w:pPr>
      <w:r w:rsidRPr="008F431C">
        <w:t xml:space="preserve">Con esta iniciativa, </w:t>
      </w:r>
      <w:hyperlink r:id="rId13" w:history="1">
        <w:r w:rsidRPr="008700C2">
          <w:rPr>
            <w:rStyle w:val="Hipervnculo"/>
          </w:rPr>
          <w:t>Delaviuda</w:t>
        </w:r>
      </w:hyperlink>
      <w:r w:rsidRPr="008F431C">
        <w:t xml:space="preserve"> reafirma su compromiso con la innovación y la atención al cliente, consolidándose como un referente en el sector</w:t>
      </w:r>
      <w:r w:rsidR="008700C2">
        <w:t xml:space="preserve"> de la pastelería y especialidades navideñas. </w:t>
      </w:r>
    </w:p>
    <w:p w14:paraId="39ABD7F9" w14:textId="77777777" w:rsidR="008F431C" w:rsidRDefault="008F431C" w:rsidP="00F47FAB">
      <w:pPr>
        <w:jc w:val="both"/>
      </w:pPr>
    </w:p>
    <w:p w14:paraId="2AA761D9" w14:textId="77777777" w:rsidR="00D3246F" w:rsidRPr="00B357F2" w:rsidRDefault="00D3246F" w:rsidP="00D3246F">
      <w:pPr>
        <w:spacing w:after="0" w:line="240" w:lineRule="auto"/>
        <w:jc w:val="both"/>
        <w:rPr>
          <w:sz w:val="20"/>
          <w:szCs w:val="20"/>
          <w:lang w:eastAsia="en-GB"/>
        </w:rPr>
      </w:pPr>
      <w:r w:rsidRPr="00B357F2">
        <w:rPr>
          <w:b/>
          <w:sz w:val="20"/>
          <w:szCs w:val="20"/>
        </w:rPr>
        <w:t xml:space="preserve">Acerca de Delaviuda </w:t>
      </w:r>
      <w:proofErr w:type="spellStart"/>
      <w:r w:rsidRPr="00B357F2">
        <w:rPr>
          <w:b/>
          <w:sz w:val="20"/>
          <w:szCs w:val="20"/>
        </w:rPr>
        <w:t>Confectionery</w:t>
      </w:r>
      <w:proofErr w:type="spellEnd"/>
      <w:r w:rsidRPr="00B357F2">
        <w:rPr>
          <w:b/>
          <w:sz w:val="20"/>
          <w:szCs w:val="20"/>
        </w:rPr>
        <w:t xml:space="preserve"> Group </w:t>
      </w:r>
    </w:p>
    <w:p w14:paraId="72619513" w14:textId="77777777" w:rsidR="00D3246F" w:rsidRDefault="00D3246F" w:rsidP="00D3246F">
      <w:pPr>
        <w:spacing w:after="0" w:line="240" w:lineRule="auto"/>
        <w:jc w:val="both"/>
        <w:rPr>
          <w:sz w:val="20"/>
          <w:szCs w:val="20"/>
        </w:rPr>
      </w:pPr>
    </w:p>
    <w:p w14:paraId="24A0F28A" w14:textId="77777777" w:rsidR="00D3246F" w:rsidRPr="00522F01" w:rsidRDefault="00D3246F" w:rsidP="00D3246F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  <w:r w:rsidRPr="00522F01">
        <w:rPr>
          <w:rFonts w:cs="Calibri"/>
          <w:color w:val="444444"/>
          <w:sz w:val="20"/>
          <w:szCs w:val="20"/>
          <w:shd w:val="clear" w:color="auto" w:fill="FFFFFF"/>
        </w:rPr>
        <w:t>Fundada hace casi 100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 años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, Delaviuda CG es un </w:t>
      </w:r>
      <w:r>
        <w:rPr>
          <w:rFonts w:cs="Calibri"/>
          <w:color w:val="444444"/>
          <w:sz w:val="20"/>
          <w:szCs w:val="20"/>
          <w:shd w:val="clear" w:color="auto" w:fill="FFFFFF"/>
        </w:rPr>
        <w:t>grupo familiar especializado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cs="Calibri"/>
          <w:color w:val="444444"/>
          <w:sz w:val="20"/>
          <w:szCs w:val="20"/>
          <w:shd w:val="clear" w:color="auto" w:fill="FFFFFF"/>
        </w:rPr>
        <w:t>en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la elaboración de productos de confitería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, barritas y 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>snacks</w:t>
      </w:r>
      <w:r>
        <w:rPr>
          <w:rFonts w:cs="Calibri"/>
          <w:color w:val="444444"/>
          <w:sz w:val="20"/>
          <w:szCs w:val="20"/>
          <w:shd w:val="clear" w:color="auto" w:fill="FFFFFF"/>
        </w:rPr>
        <w:t>,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que comercializa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 en el sector gran consumo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bajo las marcas Delaviuda y El Almendro</w:t>
      </w:r>
      <w:r>
        <w:rPr>
          <w:rFonts w:cs="Calibri"/>
          <w:color w:val="444444"/>
          <w:sz w:val="20"/>
          <w:szCs w:val="20"/>
          <w:shd w:val="clear" w:color="auto" w:fill="FFFFFF"/>
        </w:rPr>
        <w:t>, y en el sector premium directo consumidor con Cacao Sampaka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. </w:t>
      </w:r>
    </w:p>
    <w:p w14:paraId="4D855CB1" w14:textId="77777777" w:rsidR="00D3246F" w:rsidRPr="00522F01" w:rsidRDefault="00D3246F" w:rsidP="00D3246F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</w:p>
    <w:p w14:paraId="1041D3DC" w14:textId="77777777" w:rsidR="00D3246F" w:rsidRPr="00522F01" w:rsidRDefault="00D3246F" w:rsidP="00D3246F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  <w:r w:rsidRPr="00522F01">
        <w:rPr>
          <w:rFonts w:cs="Calibri"/>
          <w:color w:val="444444"/>
          <w:sz w:val="20"/>
          <w:szCs w:val="20"/>
          <w:shd w:val="clear" w:color="auto" w:fill="FFFFFF"/>
        </w:rPr>
        <w:t>Inmerso en un proceso de transformación, la estrategia de Delaviuda CG pasa por avanzar en internacionalización, desestacionalización e innovación. Tres retos estratégicos, que, impulsados por la digitalización y una gestión enfocada en las personas, velan por el crecimiento sostenido del Grupo.</w:t>
      </w:r>
    </w:p>
    <w:p w14:paraId="4869656E" w14:textId="77777777" w:rsidR="00D3246F" w:rsidRPr="00B357F2" w:rsidRDefault="00D3246F" w:rsidP="00D3246F">
      <w:pPr>
        <w:jc w:val="both"/>
        <w:rPr>
          <w:lang w:eastAsia="en-GB"/>
        </w:rPr>
      </w:pPr>
      <w:r w:rsidRPr="00400AE2">
        <w:rPr>
          <w:rFonts w:cs="Calibri"/>
          <w:color w:val="444444"/>
          <w:sz w:val="20"/>
          <w:szCs w:val="20"/>
          <w:shd w:val="clear" w:color="auto" w:fill="FFFFFF"/>
        </w:rPr>
        <w:t>Con el certificado en conciliación</w:t>
      </w:r>
      <w:r w:rsidRPr="00BB7096"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54529D30" wp14:editId="00651B19">
            <wp:extent cx="752475" cy="295275"/>
            <wp:effectExtent l="0" t="0" r="0" b="0"/>
            <wp:docPr id="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03E2" w14:textId="77777777" w:rsidR="00D3246F" w:rsidRDefault="00D3246F" w:rsidP="00D3246F"/>
    <w:p w14:paraId="0A3D5342" w14:textId="3EED2812" w:rsidR="00413037" w:rsidRPr="00F47FAB" w:rsidRDefault="00413037" w:rsidP="00F47FAB">
      <w:pPr>
        <w:jc w:val="both"/>
      </w:pPr>
    </w:p>
    <w:sectPr w:rsidR="00413037" w:rsidRPr="00F47FA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41DD" w14:textId="77777777" w:rsidR="00B85AC5" w:rsidRDefault="00B85AC5" w:rsidP="00B85AC5">
      <w:pPr>
        <w:spacing w:after="0" w:line="240" w:lineRule="auto"/>
      </w:pPr>
      <w:r>
        <w:separator/>
      </w:r>
    </w:p>
  </w:endnote>
  <w:endnote w:type="continuationSeparator" w:id="0">
    <w:p w14:paraId="38E843EF" w14:textId="77777777" w:rsidR="00B85AC5" w:rsidRDefault="00B85AC5" w:rsidP="00B8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9023" w14:textId="77777777" w:rsidR="00B85AC5" w:rsidRDefault="00B85AC5" w:rsidP="00B85AC5">
      <w:pPr>
        <w:spacing w:after="0" w:line="240" w:lineRule="auto"/>
      </w:pPr>
      <w:r>
        <w:separator/>
      </w:r>
    </w:p>
  </w:footnote>
  <w:footnote w:type="continuationSeparator" w:id="0">
    <w:p w14:paraId="6B04FF38" w14:textId="77777777" w:rsidR="00B85AC5" w:rsidRDefault="00B85AC5" w:rsidP="00B8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1259" w14:textId="73EE60DD" w:rsidR="009B1B9A" w:rsidRDefault="009B1B9A" w:rsidP="009B1B9A">
    <w:pPr>
      <w:pStyle w:val="Encabezado"/>
      <w:jc w:val="right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B06E397" wp14:editId="6B0DA1BE">
          <wp:simplePos x="0" y="0"/>
          <wp:positionH relativeFrom="margin">
            <wp:align>center</wp:align>
          </wp:positionH>
          <wp:positionV relativeFrom="paragraph">
            <wp:posOffset>-189025</wp:posOffset>
          </wp:positionV>
          <wp:extent cx="1669415" cy="491490"/>
          <wp:effectExtent l="0" t="0" r="0" b="3810"/>
          <wp:wrapSquare wrapText="bothSides"/>
          <wp:docPr id="116192376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2376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55" b="38356"/>
                  <a:stretch/>
                </pic:blipFill>
                <pic:spPr bwMode="auto">
                  <a:xfrm>
                    <a:off x="0" y="0"/>
                    <a:ext cx="166941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5297"/>
    <w:multiLevelType w:val="multilevel"/>
    <w:tmpl w:val="79E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71646"/>
    <w:multiLevelType w:val="hybridMultilevel"/>
    <w:tmpl w:val="52EED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48639">
    <w:abstractNumId w:val="0"/>
  </w:num>
  <w:num w:numId="2" w16cid:durableId="3894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5"/>
    <w:rsid w:val="0004389B"/>
    <w:rsid w:val="000B6593"/>
    <w:rsid w:val="000C2F1C"/>
    <w:rsid w:val="001E24A4"/>
    <w:rsid w:val="002250D4"/>
    <w:rsid w:val="00235D16"/>
    <w:rsid w:val="002E293A"/>
    <w:rsid w:val="00413037"/>
    <w:rsid w:val="00441E32"/>
    <w:rsid w:val="00594B72"/>
    <w:rsid w:val="005C52B8"/>
    <w:rsid w:val="008113A9"/>
    <w:rsid w:val="008700C2"/>
    <w:rsid w:val="008A6175"/>
    <w:rsid w:val="008F431C"/>
    <w:rsid w:val="009B1B9A"/>
    <w:rsid w:val="00AD1EAB"/>
    <w:rsid w:val="00B85AC5"/>
    <w:rsid w:val="00C673CB"/>
    <w:rsid w:val="00CD3037"/>
    <w:rsid w:val="00D3246F"/>
    <w:rsid w:val="00E126BF"/>
    <w:rsid w:val="00E41B1F"/>
    <w:rsid w:val="00EF0A4E"/>
    <w:rsid w:val="00F47FAB"/>
    <w:rsid w:val="4E6D1629"/>
    <w:rsid w:val="5FAE8EB7"/>
    <w:rsid w:val="6A3D4B37"/>
    <w:rsid w:val="6DF9C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5BC9"/>
  <w15:chartTrackingRefBased/>
  <w15:docId w15:val="{45A9874C-8C82-4904-AAAF-03417FA5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A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A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A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A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A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A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A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A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A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A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A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AC5"/>
  </w:style>
  <w:style w:type="paragraph" w:styleId="Piedepgina">
    <w:name w:val="footer"/>
    <w:basedOn w:val="Normal"/>
    <w:link w:val="PiedepginaCar"/>
    <w:uiPriority w:val="99"/>
    <w:unhideWhenUsed/>
    <w:rsid w:val="00B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AC5"/>
  </w:style>
  <w:style w:type="character" w:styleId="Hipervnculo">
    <w:name w:val="Hyperlink"/>
    <w:basedOn w:val="Fuentedeprrafopredeter"/>
    <w:uiPriority w:val="99"/>
    <w:unhideWhenUsed/>
    <w:rsid w:val="00F47FA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F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2B8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E24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4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4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4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aviu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aviuda.com" TargetMode="External"/><Relationship Id="rId12" Type="http://schemas.openxmlformats.org/officeDocument/2006/relationships/hyperlink" Target="https://delaviud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laviuda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elaviudac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laviuda.com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González Luque</dc:creator>
  <cp:keywords/>
  <dc:description/>
  <cp:lastModifiedBy>Natalia González Luque</cp:lastModifiedBy>
  <cp:revision>2</cp:revision>
  <dcterms:created xsi:type="dcterms:W3CDTF">2024-11-26T11:04:00Z</dcterms:created>
  <dcterms:modified xsi:type="dcterms:W3CDTF">2024-11-26T11:04:00Z</dcterms:modified>
</cp:coreProperties>
</file>